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94E9" w14:textId="1E0B47C7" w:rsidR="00F837E5" w:rsidRPr="003C5D15" w:rsidRDefault="000B659E" w:rsidP="000B659E">
      <w:pPr>
        <w:jc w:val="center"/>
        <w:rPr>
          <w:rFonts w:ascii="Montserrat" w:hAnsi="Montserrat"/>
          <w:color w:val="009999"/>
          <w:sz w:val="40"/>
        </w:rPr>
      </w:pPr>
      <w:r w:rsidRPr="003C5D15">
        <w:rPr>
          <w:rFonts w:ascii="Montserrat" w:hAnsi="Montserrat"/>
          <w:color w:val="009999"/>
          <w:sz w:val="40"/>
        </w:rPr>
        <w:t>NEW ARRIVAL CARE PACKS</w:t>
      </w:r>
    </w:p>
    <w:p w14:paraId="30ECEBEA" w14:textId="31FD4958" w:rsidR="000B659E" w:rsidRPr="003C5D15" w:rsidRDefault="000B659E" w:rsidP="000B659E">
      <w:pPr>
        <w:spacing w:line="360" w:lineRule="auto"/>
        <w:rPr>
          <w:rFonts w:ascii="Montserrat" w:hAnsi="Montserrat"/>
          <w:color w:val="333333"/>
          <w:sz w:val="20"/>
          <w:szCs w:val="20"/>
        </w:rPr>
      </w:pPr>
      <w:r w:rsidRPr="003C5D15">
        <w:rPr>
          <w:rFonts w:ascii="Montserrat" w:hAnsi="Montserrat"/>
          <w:color w:val="333333"/>
          <w:sz w:val="20"/>
          <w:szCs w:val="20"/>
        </w:rPr>
        <w:t>New residents to recovery houses, re</w:t>
      </w:r>
      <w:r w:rsidR="003C5D15">
        <w:rPr>
          <w:rFonts w:ascii="Montserrat" w:hAnsi="Montserrat"/>
          <w:color w:val="333333"/>
          <w:sz w:val="20"/>
          <w:szCs w:val="20"/>
        </w:rPr>
        <w:t>-</w:t>
      </w:r>
      <w:r w:rsidRPr="003C5D15">
        <w:rPr>
          <w:rFonts w:ascii="Montserrat" w:hAnsi="Montserrat"/>
          <w:color w:val="333333"/>
          <w:sz w:val="20"/>
          <w:szCs w:val="20"/>
        </w:rPr>
        <w:t>entry transitional houses and homeless shelters often arrive with nothing. It means so much to them to receive a welcome pack filled with items they will need as they begin their new lives.</w:t>
      </w:r>
    </w:p>
    <w:p w14:paraId="500A6258" w14:textId="43655F7C" w:rsidR="003C5D15" w:rsidRDefault="003C5D15" w:rsidP="000B659E">
      <w:pPr>
        <w:spacing w:line="360" w:lineRule="auto"/>
        <w:rPr>
          <w:rFonts w:ascii="Montserrat" w:hAnsi="Montserrat"/>
          <w:color w:val="333333"/>
        </w:rPr>
      </w:pPr>
      <w:r w:rsidRPr="003C5D15">
        <w:rPr>
          <w:rFonts w:ascii="Montserrat" w:hAnsi="Montserrat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AA5EA3" wp14:editId="0C49D367">
                <wp:simplePos x="0" y="0"/>
                <wp:positionH relativeFrom="column">
                  <wp:posOffset>2099310</wp:posOffset>
                </wp:positionH>
                <wp:positionV relativeFrom="paragraph">
                  <wp:posOffset>1082675</wp:posOffset>
                </wp:positionV>
                <wp:extent cx="2633980" cy="6286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57C3" w14:textId="77777777" w:rsidR="00EE5829" w:rsidRPr="00EE5829" w:rsidRDefault="00EE5829" w:rsidP="00EE5829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  <w:t>Food/Drink</w:t>
                            </w:r>
                          </w:p>
                          <w:p w14:paraId="40AB7FE6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Mints/gum/hard candies</w:t>
                            </w:r>
                          </w:p>
                          <w:p w14:paraId="0E566CE8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Reusable water bottle</w:t>
                            </w:r>
                          </w:p>
                          <w:p w14:paraId="249CBC4D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Individually wrapped snacks</w:t>
                            </w:r>
                          </w:p>
                          <w:p w14:paraId="2BF09C68" w14:textId="03EBB009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Single packs</w:t>
                            </w:r>
                            <w:r w:rsidR="00D96803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 xml:space="preserve"> of</w:t>
                            </w: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 xml:space="preserve"> drink mi</w:t>
                            </w:r>
                            <w:r w:rsidR="00D96803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3E9E7C9B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 xml:space="preserve">High protein snack packs (nuts, granola, trail mix, Jerky, </w:t>
                            </w:r>
                            <w:proofErr w:type="spellStart"/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30B0B7A1" w14:textId="78A3CA8D" w:rsidR="00EE5829" w:rsidRPr="00EE5829" w:rsidRDefault="00EE5829" w:rsidP="00EE5829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  <w:t>Clothing Accessories</w:t>
                            </w:r>
                          </w:p>
                          <w:p w14:paraId="068162E6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Sunglasses </w:t>
                            </w:r>
                          </w:p>
                          <w:p w14:paraId="2CBBC901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Socks</w:t>
                            </w:r>
                          </w:p>
                          <w:p w14:paraId="3B1AEEB9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Gloves/hats/scarves</w:t>
                            </w:r>
                          </w:p>
                          <w:p w14:paraId="1345145D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Underwear</w:t>
                            </w:r>
                          </w:p>
                          <w:p w14:paraId="5C2AEF80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Wallet</w:t>
                            </w:r>
                          </w:p>
                          <w:p w14:paraId="7632F8C8" w14:textId="4A0A2FD8" w:rsid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 xml:space="preserve">Key chain </w:t>
                            </w:r>
                            <w:r w:rsidR="00D96803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l</w:t>
                            </w: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anyards</w:t>
                            </w:r>
                          </w:p>
                          <w:p w14:paraId="503F15E0" w14:textId="118950B4" w:rsidR="003C5D15" w:rsidRPr="00EE5829" w:rsidRDefault="003C5D15" w:rsidP="003C5D15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Cleaning </w:t>
                            </w:r>
                            <w:r w:rsidR="00D96803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>S</w:t>
                            </w: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upplies &amp; </w:t>
                            </w:r>
                            <w:r w:rsidR="00D96803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>H</w:t>
                            </w: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ousehold </w:t>
                            </w:r>
                            <w:r w:rsidR="00D96803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>I</w:t>
                            </w: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>tems:</w:t>
                            </w:r>
                          </w:p>
                          <w:p w14:paraId="1F371E93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Clorox wipes</w:t>
                            </w:r>
                          </w:p>
                          <w:p w14:paraId="209CABF8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Lysol spray</w:t>
                            </w:r>
                          </w:p>
                          <w:p w14:paraId="357E1645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Windex</w:t>
                            </w:r>
                          </w:p>
                          <w:p w14:paraId="4129325A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Paper towels</w:t>
                            </w:r>
                          </w:p>
                          <w:p w14:paraId="647D8601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Bathroom cleaners</w:t>
                            </w:r>
                          </w:p>
                          <w:p w14:paraId="3E8AB000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Dish soap</w:t>
                            </w:r>
                          </w:p>
                          <w:p w14:paraId="0F2516C0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 xml:space="preserve">Dish </w:t>
                            </w:r>
                            <w:proofErr w:type="spellStart"/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scrubbies</w:t>
                            </w:r>
                            <w:proofErr w:type="spellEnd"/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CE66E63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Hand soap</w:t>
                            </w:r>
                          </w:p>
                          <w:p w14:paraId="4F258D01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Laundry detergent</w:t>
                            </w:r>
                          </w:p>
                          <w:p w14:paraId="6E9F2C50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Dryer sheets</w:t>
                            </w:r>
                          </w:p>
                          <w:p w14:paraId="6B73E7CE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Stain spray</w:t>
                            </w:r>
                          </w:p>
                          <w:p w14:paraId="5890B5A8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Toilet paper</w:t>
                            </w:r>
                          </w:p>
                          <w:p w14:paraId="4295D68E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Tissues</w:t>
                            </w:r>
                          </w:p>
                          <w:p w14:paraId="15CF6414" w14:textId="1CAACA2C" w:rsidR="003C5D15" w:rsidRPr="003C5D15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First Aid Supplies</w:t>
                            </w:r>
                          </w:p>
                          <w:p w14:paraId="42F9052B" w14:textId="77777777" w:rsidR="00EE5829" w:rsidRPr="00EE5829" w:rsidRDefault="00EE5829" w:rsidP="00EE5829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34E7CDCF" w14:textId="77777777" w:rsidR="00EE5829" w:rsidRPr="00EE5829" w:rsidRDefault="00EE5829" w:rsidP="00EE5829">
                            <w:pPr>
                              <w:pStyle w:val="ListParagraph"/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</w:p>
                          <w:p w14:paraId="34574F21" w14:textId="77777777" w:rsidR="00EE5829" w:rsidRPr="00EE5829" w:rsidRDefault="00EE5829" w:rsidP="00EE5829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5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3pt;margin-top:85.25pt;width:207.4pt;height:4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UoHwIAABwEAAAOAAAAZHJzL2Uyb0RvYy54bWysU9uO2yAQfa/Uf0C8N3a8SZp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" stroked="f">
                <v:textbox>
                  <w:txbxContent>
                    <w:p w14:paraId="02D857C3" w14:textId="77777777" w:rsidR="00EE5829" w:rsidRPr="00EE5829" w:rsidRDefault="00EE5829" w:rsidP="00EE5829">
                      <w:pPr>
                        <w:spacing w:after="0" w:line="360" w:lineRule="auto"/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  <w:t>Food/Drink</w:t>
                      </w:r>
                    </w:p>
                    <w:p w14:paraId="40AB7FE6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Mints/gum/hard candies</w:t>
                      </w:r>
                    </w:p>
                    <w:p w14:paraId="0E566CE8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Reusable water bottle</w:t>
                      </w:r>
                    </w:p>
                    <w:p w14:paraId="249CBC4D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Individually wrapped snacks</w:t>
                      </w:r>
                    </w:p>
                    <w:p w14:paraId="2BF09C68" w14:textId="03EBB009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Single packs</w:t>
                      </w:r>
                      <w:r w:rsidR="00D96803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 xml:space="preserve"> of</w:t>
                      </w: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 xml:space="preserve"> drink mi</w:t>
                      </w:r>
                      <w:r w:rsidR="00D96803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x</w:t>
                      </w:r>
                    </w:p>
                    <w:p w14:paraId="3E9E7C9B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 xml:space="preserve">High protein snack packs (nuts, granola, trail mix, Jerky, </w:t>
                      </w:r>
                      <w:proofErr w:type="spellStart"/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etc</w:t>
                      </w:r>
                      <w:proofErr w:type="spellEnd"/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)</w:t>
                      </w:r>
                    </w:p>
                    <w:p w14:paraId="30B0B7A1" w14:textId="78A3CA8D" w:rsidR="00EE5829" w:rsidRPr="00EE5829" w:rsidRDefault="00EE5829" w:rsidP="00EE5829">
                      <w:pPr>
                        <w:spacing w:after="0" w:line="360" w:lineRule="auto"/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  <w:t>Clothing Accessories</w:t>
                      </w:r>
                    </w:p>
                    <w:p w14:paraId="068162E6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Sunglasses </w:t>
                      </w:r>
                    </w:p>
                    <w:p w14:paraId="2CBBC901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Socks</w:t>
                      </w:r>
                    </w:p>
                    <w:p w14:paraId="3B1AEEB9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Gloves/hats/scarves</w:t>
                      </w:r>
                    </w:p>
                    <w:p w14:paraId="1345145D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Underwear</w:t>
                      </w:r>
                    </w:p>
                    <w:p w14:paraId="5C2AEF80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Wallet</w:t>
                      </w:r>
                    </w:p>
                    <w:p w14:paraId="7632F8C8" w14:textId="4A0A2FD8" w:rsidR="00EE5829" w:rsidRDefault="00EE5829" w:rsidP="00EE58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 xml:space="preserve">Key chain </w:t>
                      </w:r>
                      <w:r w:rsidR="00D96803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l</w:t>
                      </w: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anyards</w:t>
                      </w:r>
                    </w:p>
                    <w:p w14:paraId="503F15E0" w14:textId="118950B4" w:rsidR="003C5D15" w:rsidRPr="00EE5829" w:rsidRDefault="003C5D15" w:rsidP="003C5D15">
                      <w:pPr>
                        <w:spacing w:after="0" w:line="360" w:lineRule="auto"/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 xml:space="preserve">Cleaning </w:t>
                      </w:r>
                      <w:r w:rsidR="00D96803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>S</w:t>
                      </w: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 xml:space="preserve">upplies &amp; </w:t>
                      </w:r>
                      <w:r w:rsidR="00D96803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>H</w:t>
                      </w: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 xml:space="preserve">ousehold </w:t>
                      </w:r>
                      <w:r w:rsidR="00D96803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>I</w:t>
                      </w: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>tems:</w:t>
                      </w:r>
                    </w:p>
                    <w:p w14:paraId="1F371E93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Clorox wipes</w:t>
                      </w:r>
                    </w:p>
                    <w:p w14:paraId="209CABF8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Lysol spray</w:t>
                      </w:r>
                    </w:p>
                    <w:p w14:paraId="357E1645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Windex</w:t>
                      </w:r>
                    </w:p>
                    <w:p w14:paraId="4129325A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Paper towels</w:t>
                      </w:r>
                    </w:p>
                    <w:p w14:paraId="647D8601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Bathroom cleaners</w:t>
                      </w:r>
                    </w:p>
                    <w:p w14:paraId="3E8AB000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Dish soap</w:t>
                      </w:r>
                    </w:p>
                    <w:p w14:paraId="0F2516C0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 xml:space="preserve">Dish </w:t>
                      </w:r>
                      <w:proofErr w:type="spellStart"/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scrubbies</w:t>
                      </w:r>
                      <w:proofErr w:type="spellEnd"/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 </w:t>
                      </w:r>
                    </w:p>
                    <w:p w14:paraId="1CE66E63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Hand soap</w:t>
                      </w:r>
                    </w:p>
                    <w:p w14:paraId="4F258D01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Laundry detergent</w:t>
                      </w:r>
                    </w:p>
                    <w:p w14:paraId="6E9F2C50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Dryer sheets</w:t>
                      </w:r>
                    </w:p>
                    <w:p w14:paraId="6B73E7CE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Stain spray</w:t>
                      </w:r>
                    </w:p>
                    <w:p w14:paraId="5890B5A8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Toilet paper</w:t>
                      </w:r>
                    </w:p>
                    <w:p w14:paraId="4295D68E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Tissues</w:t>
                      </w:r>
                    </w:p>
                    <w:p w14:paraId="15CF6414" w14:textId="1CAACA2C" w:rsidR="003C5D15" w:rsidRPr="003C5D15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First Aid Supplies</w:t>
                      </w:r>
                    </w:p>
                    <w:p w14:paraId="42F9052B" w14:textId="77777777" w:rsidR="00EE5829" w:rsidRPr="00EE5829" w:rsidRDefault="00EE5829" w:rsidP="00EE5829">
                      <w:p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20"/>
                          <w:szCs w:val="20"/>
                        </w:rPr>
                      </w:pPr>
                    </w:p>
                    <w:p w14:paraId="34E7CDCF" w14:textId="77777777" w:rsidR="00EE5829" w:rsidRPr="00EE5829" w:rsidRDefault="00EE5829" w:rsidP="00EE5829">
                      <w:pPr>
                        <w:pStyle w:val="ListParagraph"/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</w:p>
                    <w:p w14:paraId="34574F21" w14:textId="77777777" w:rsidR="00EE5829" w:rsidRPr="00EE5829" w:rsidRDefault="00EE5829" w:rsidP="00EE5829">
                      <w:p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5D15">
        <w:rPr>
          <w:rFonts w:ascii="Montserrat" w:hAnsi="Montserrat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04D25" wp14:editId="5E6E8CD3">
                <wp:simplePos x="0" y="0"/>
                <wp:positionH relativeFrom="column">
                  <wp:posOffset>-34290</wp:posOffset>
                </wp:positionH>
                <wp:positionV relativeFrom="paragraph">
                  <wp:posOffset>1063625</wp:posOffset>
                </wp:positionV>
                <wp:extent cx="2333625" cy="70485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11803" w14:textId="69D83640" w:rsidR="000B659E" w:rsidRPr="00EE5829" w:rsidRDefault="000B659E" w:rsidP="00EE5829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  <w:t>Health/</w:t>
                            </w:r>
                            <w:r w:rsidR="00D96803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  <w:t>H</w:t>
                            </w: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20"/>
                              </w:rPr>
                              <w:t>ygiene products:</w:t>
                            </w:r>
                          </w:p>
                          <w:p w14:paraId="0362F3A0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Toothbrush/Toothpaste</w:t>
                            </w:r>
                          </w:p>
                          <w:p w14:paraId="0628EE03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Floss</w:t>
                            </w:r>
                          </w:p>
                          <w:p w14:paraId="6B3F94FF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Mouthwash (alcohol free)</w:t>
                            </w:r>
                          </w:p>
                          <w:p w14:paraId="0143E56A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Chapstick</w:t>
                            </w:r>
                          </w:p>
                          <w:p w14:paraId="24C4C0D7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Hand lotion</w:t>
                            </w:r>
                          </w:p>
                          <w:p w14:paraId="2B26CDD4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Body spray</w:t>
                            </w:r>
                          </w:p>
                          <w:p w14:paraId="0AB2F534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Dry shampoo </w:t>
                            </w:r>
                          </w:p>
                          <w:p w14:paraId="0E758A0C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Deodorant</w:t>
                            </w:r>
                          </w:p>
                          <w:p w14:paraId="4E3DA864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Individually wrapped wipes</w:t>
                            </w:r>
                          </w:p>
                          <w:p w14:paraId="2E71E519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Tissue packs</w:t>
                            </w:r>
                          </w:p>
                          <w:p w14:paraId="626ECD4B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Tylenol/Advil</w:t>
                            </w:r>
                          </w:p>
                          <w:p w14:paraId="4FC68E96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Eye drops</w:t>
                            </w:r>
                          </w:p>
                          <w:p w14:paraId="0F58F041" w14:textId="1D1FEDFA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First aid kit/Band aids</w:t>
                            </w:r>
                          </w:p>
                          <w:p w14:paraId="68768AA5" w14:textId="15DD610A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Emergen</w:t>
                            </w:r>
                            <w:proofErr w:type="spellEnd"/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-C</w:t>
                            </w:r>
                            <w:r w:rsid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/</w:t>
                            </w:r>
                            <w:r w:rsid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vitamins</w:t>
                            </w:r>
                          </w:p>
                          <w:p w14:paraId="23C83479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Cough drops</w:t>
                            </w:r>
                          </w:p>
                          <w:p w14:paraId="5291D142" w14:textId="7B92445A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Rolls of Tums</w:t>
                            </w:r>
                          </w:p>
                          <w:p w14:paraId="3F15BFDF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Brush, combs</w:t>
                            </w:r>
                          </w:p>
                          <w:p w14:paraId="406EA142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Hair ties </w:t>
                            </w:r>
                          </w:p>
                          <w:p w14:paraId="6F2D333F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Compact mirror</w:t>
                            </w:r>
                          </w:p>
                          <w:p w14:paraId="3413E2A9" w14:textId="77777777" w:rsidR="000B659E" w:rsidRPr="00EE5829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Feminine Hygiene Products (tampons/pads)</w:t>
                            </w:r>
                          </w:p>
                          <w:p w14:paraId="76D6A6C1" w14:textId="205E19B9" w:rsidR="000B659E" w:rsidRDefault="000B659E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Hand sanitizer</w:t>
                            </w:r>
                          </w:p>
                          <w:p w14:paraId="0767CC5F" w14:textId="66E87B96" w:rsid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20"/>
                                <w:szCs w:val="20"/>
                              </w:rPr>
                              <w:t>Shampoo, Conditioner or 2-in-1, 3-in-1</w:t>
                            </w:r>
                          </w:p>
                          <w:p w14:paraId="6C5F4749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Body Wash, Soaps, face wash</w:t>
                            </w:r>
                          </w:p>
                          <w:p w14:paraId="62A6D25B" w14:textId="77777777" w:rsidR="00EE5829" w:rsidRP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Nail clippers, Emory board</w:t>
                            </w:r>
                          </w:p>
                          <w:p w14:paraId="34E0E180" w14:textId="12B13B9D" w:rsidR="00EE5829" w:rsidRDefault="00EE5829" w:rsidP="00EE5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Tweezers</w:t>
                            </w:r>
                          </w:p>
                          <w:p w14:paraId="61B302BC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Grooming kit</w:t>
                            </w:r>
                          </w:p>
                          <w:p w14:paraId="4DDD7422" w14:textId="77777777" w:rsidR="003C5D15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-</w:t>
                            </w: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tips/cotton rounds</w:t>
                            </w:r>
                          </w:p>
                          <w:p w14:paraId="65ED7B7A" w14:textId="388B2A2B" w:rsidR="00EE5829" w:rsidRPr="003C5D15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</w:pPr>
                            <w:r w:rsidRPr="003C5D15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20"/>
                              </w:rPr>
                              <w:t>Disposable razors/shaving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4D25" id="_x0000_s1027" type="#_x0000_t202" style="position:absolute;margin-left:-2.7pt;margin-top:83.75pt;width:183.75pt;height:5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YyIgIAACM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" stroked="f">
                <v:textbox>
                  <w:txbxContent>
                    <w:p w14:paraId="11E11803" w14:textId="69D83640" w:rsidR="000B659E" w:rsidRPr="00EE5829" w:rsidRDefault="000B659E" w:rsidP="00EE5829">
                      <w:pPr>
                        <w:spacing w:after="0" w:line="360" w:lineRule="auto"/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  <w:t>Health/</w:t>
                      </w:r>
                      <w:r w:rsidR="00D96803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  <w:t>H</w:t>
                      </w: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20"/>
                        </w:rPr>
                        <w:t>ygiene products:</w:t>
                      </w:r>
                    </w:p>
                    <w:p w14:paraId="0362F3A0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Toothbrush/Toothpaste</w:t>
                      </w:r>
                    </w:p>
                    <w:p w14:paraId="0628EE03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Floss</w:t>
                      </w:r>
                    </w:p>
                    <w:p w14:paraId="6B3F94FF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Mouthwash (alcohol free)</w:t>
                      </w:r>
                    </w:p>
                    <w:p w14:paraId="0143E56A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Chapstick</w:t>
                      </w:r>
                    </w:p>
                    <w:p w14:paraId="24C4C0D7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Hand lotion</w:t>
                      </w:r>
                    </w:p>
                    <w:p w14:paraId="2B26CDD4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Body spray</w:t>
                      </w:r>
                    </w:p>
                    <w:p w14:paraId="0AB2F534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Dry shampoo </w:t>
                      </w:r>
                    </w:p>
                    <w:p w14:paraId="0E758A0C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Deodorant</w:t>
                      </w:r>
                    </w:p>
                    <w:p w14:paraId="4E3DA864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Individually wrapped wipes</w:t>
                      </w:r>
                    </w:p>
                    <w:p w14:paraId="2E71E519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Tissue packs</w:t>
                      </w:r>
                    </w:p>
                    <w:p w14:paraId="626ECD4B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Tylenol/Advil</w:t>
                      </w:r>
                    </w:p>
                    <w:p w14:paraId="4FC68E96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Eye drops</w:t>
                      </w:r>
                    </w:p>
                    <w:p w14:paraId="0F58F041" w14:textId="1D1FEDFA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First aid kit/Band aids</w:t>
                      </w:r>
                    </w:p>
                    <w:p w14:paraId="68768AA5" w14:textId="15DD610A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proofErr w:type="spellStart"/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Emergen</w:t>
                      </w:r>
                      <w:proofErr w:type="spellEnd"/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-C</w:t>
                      </w:r>
                      <w:r w:rsid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 xml:space="preserve"> </w:t>
                      </w: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/</w:t>
                      </w:r>
                      <w:r w:rsid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 xml:space="preserve"> </w:t>
                      </w: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vitamins</w:t>
                      </w:r>
                    </w:p>
                    <w:p w14:paraId="23C83479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Cough drops</w:t>
                      </w:r>
                    </w:p>
                    <w:p w14:paraId="5291D142" w14:textId="7B92445A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Rolls of Tums</w:t>
                      </w:r>
                    </w:p>
                    <w:p w14:paraId="3F15BFDF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Brush, combs</w:t>
                      </w:r>
                    </w:p>
                    <w:p w14:paraId="406EA142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Hair ties </w:t>
                      </w:r>
                    </w:p>
                    <w:p w14:paraId="6F2D333F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Compact mirror</w:t>
                      </w:r>
                    </w:p>
                    <w:p w14:paraId="3413E2A9" w14:textId="77777777" w:rsidR="000B659E" w:rsidRPr="00EE5829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Feminine Hygiene Products (tampons/pads)</w:t>
                      </w:r>
                    </w:p>
                    <w:p w14:paraId="76D6A6C1" w14:textId="205E19B9" w:rsidR="000B659E" w:rsidRDefault="000B659E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Hand sanitizer</w:t>
                      </w:r>
                    </w:p>
                    <w:p w14:paraId="0767CC5F" w14:textId="66E87B96" w:rsidR="00EE5829" w:rsidRDefault="00EE5829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20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20"/>
                          <w:szCs w:val="20"/>
                        </w:rPr>
                        <w:t>Shampoo, Conditioner or 2-in-1, 3-in-1</w:t>
                      </w:r>
                    </w:p>
                    <w:p w14:paraId="6C5F4749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Body Wash, Soaps, face wash</w:t>
                      </w:r>
                    </w:p>
                    <w:p w14:paraId="62A6D25B" w14:textId="77777777" w:rsidR="00EE5829" w:rsidRPr="00EE5829" w:rsidRDefault="00EE5829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Nail clippers, Emory board</w:t>
                      </w:r>
                    </w:p>
                    <w:p w14:paraId="34E0E180" w14:textId="12B13B9D" w:rsidR="00EE5829" w:rsidRDefault="00EE5829" w:rsidP="00EE5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Tweezers</w:t>
                      </w:r>
                    </w:p>
                    <w:p w14:paraId="61B302BC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Grooming kit</w:t>
                      </w:r>
                    </w:p>
                    <w:p w14:paraId="4DDD7422" w14:textId="77777777" w:rsidR="003C5D15" w:rsidRDefault="003C5D15" w:rsidP="003C5D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Q</w:t>
                      </w:r>
                      <w:r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-</w:t>
                      </w: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tips/cotton rounds</w:t>
                      </w:r>
                    </w:p>
                    <w:p w14:paraId="65ED7B7A" w14:textId="388B2A2B" w:rsidR="00EE5829" w:rsidRPr="003C5D15" w:rsidRDefault="003C5D15" w:rsidP="003C5D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</w:pPr>
                      <w:r w:rsidRPr="003C5D15">
                        <w:rPr>
                          <w:rFonts w:ascii="Montserrat" w:hAnsi="Montserrat"/>
                          <w:color w:val="333333"/>
                          <w:sz w:val="18"/>
                          <w:szCs w:val="20"/>
                        </w:rPr>
                        <w:t>Disposable razors/shaving 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5D15">
        <w:rPr>
          <w:rFonts w:ascii="Montserrat" w:hAnsi="Montserrat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42284E" wp14:editId="68DC3570">
                <wp:simplePos x="0" y="0"/>
                <wp:positionH relativeFrom="column">
                  <wp:posOffset>-34290</wp:posOffset>
                </wp:positionH>
                <wp:positionV relativeFrom="paragraph">
                  <wp:posOffset>668020</wp:posOffset>
                </wp:positionV>
                <wp:extent cx="7082790" cy="1404620"/>
                <wp:effectExtent l="0" t="0" r="3810" b="0"/>
                <wp:wrapTight wrapText="bothSides">
                  <wp:wrapPolygon edited="0">
                    <wp:start x="0" y="0"/>
                    <wp:lineTo x="0" y="20076"/>
                    <wp:lineTo x="21554" y="20076"/>
                    <wp:lineTo x="2155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079" w14:textId="4FEC5B21" w:rsidR="000B659E" w:rsidRPr="000B659E" w:rsidRDefault="000B659E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Container</w:t>
                            </w:r>
                            <w:r w:rsidRPr="000B659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B659E">
                              <w:rPr>
                                <w:rFonts w:ascii="Montserrat" w:hAnsi="Montserrat"/>
                                <w:color w:val="333333"/>
                                <w:sz w:val="20"/>
                                <w:szCs w:val="20"/>
                              </w:rPr>
                              <w:t>Large purse, messenger bag, tote bag, full size or drawstring backpack, personal laundry basket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2284E" id="_x0000_s1028" type="#_x0000_t202" style="position:absolute;margin-left:-2.7pt;margin-top:52.6pt;width:557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xIIQIAACM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" stroked="f">
                <v:textbox style="mso-fit-shape-to-text:t">
                  <w:txbxContent>
                    <w:p w14:paraId="17D47079" w14:textId="4FEC5B21" w:rsidR="000B659E" w:rsidRPr="000B659E" w:rsidRDefault="000B659E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EE5829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Container</w:t>
                      </w:r>
                      <w:r w:rsidRPr="000B659E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: </w:t>
                      </w:r>
                      <w:r w:rsidRPr="000B659E">
                        <w:rPr>
                          <w:rFonts w:ascii="Montserrat" w:hAnsi="Montserrat"/>
                          <w:color w:val="333333"/>
                          <w:sz w:val="20"/>
                          <w:szCs w:val="20"/>
                        </w:rPr>
                        <w:t>Large purse, messenger bag, tote bag, full size or drawstring backpack, personal laundry basket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C5D15">
        <w:rPr>
          <w:rFonts w:ascii="Montserrat" w:hAnsi="Montserrat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CD92C5" wp14:editId="62D63088">
                <wp:simplePos x="0" y="0"/>
                <wp:positionH relativeFrom="column">
                  <wp:posOffset>4589780</wp:posOffset>
                </wp:positionH>
                <wp:positionV relativeFrom="paragraph">
                  <wp:posOffset>1086485</wp:posOffset>
                </wp:positionV>
                <wp:extent cx="2633980" cy="16649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57E" w14:textId="77777777" w:rsidR="003C5D15" w:rsidRPr="00EE5829" w:rsidRDefault="003C5D15" w:rsidP="003C5D15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b/>
                                <w:color w:val="333333"/>
                                <w:sz w:val="18"/>
                                <w:szCs w:val="18"/>
                              </w:rPr>
                              <w:t>Extras</w:t>
                            </w:r>
                          </w:p>
                          <w:p w14:paraId="589FFDCF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Personalized notes of encouragement </w:t>
                            </w:r>
                          </w:p>
                          <w:p w14:paraId="0CD8E2A4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Gas cards</w:t>
                            </w:r>
                          </w:p>
                          <w:p w14:paraId="777B6B64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Grocery store gift cards</w:t>
                            </w:r>
                          </w:p>
                          <w:p w14:paraId="54D3D5E9" w14:textId="77777777" w:rsidR="003C5D15" w:rsidRPr="00EE5829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Stamps</w:t>
                            </w:r>
                          </w:p>
                          <w:p w14:paraId="5DC22BC7" w14:textId="77777777" w:rsidR="003C5D15" w:rsidRDefault="003C5D15" w:rsidP="003C5D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E5829"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  <w:t>Prepaid phone cards</w:t>
                            </w:r>
                          </w:p>
                          <w:p w14:paraId="39533E99" w14:textId="77777777" w:rsidR="00EE5829" w:rsidRPr="003C5D15" w:rsidRDefault="00EE5829" w:rsidP="003C5D15">
                            <w:pPr>
                              <w:pStyle w:val="ListParagraph"/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C8EAFAA" w14:textId="77777777" w:rsidR="00EE5829" w:rsidRPr="00EE5829" w:rsidRDefault="00EE5829" w:rsidP="00EE5829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DD908FF" w14:textId="77777777" w:rsidR="00EE5829" w:rsidRPr="00EE5829" w:rsidRDefault="00EE5829" w:rsidP="00EE5829">
                            <w:pPr>
                              <w:spacing w:after="0" w:line="360" w:lineRule="auto"/>
                              <w:rPr>
                                <w:rFonts w:ascii="Montserrat" w:hAnsi="Montserrat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92C5" id="_x0000_s1029" type="#_x0000_t202" style="position:absolute;margin-left:361.4pt;margin-top:85.55pt;width:207.4pt;height:13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" stroked="f">
                <v:textbox>
                  <w:txbxContent>
                    <w:p w14:paraId="34DB357E" w14:textId="77777777" w:rsidR="003C5D15" w:rsidRPr="00EE5829" w:rsidRDefault="003C5D15" w:rsidP="003C5D15">
                      <w:pPr>
                        <w:spacing w:after="0" w:line="360" w:lineRule="auto"/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b/>
                          <w:color w:val="333333"/>
                          <w:sz w:val="18"/>
                          <w:szCs w:val="18"/>
                        </w:rPr>
                        <w:t>Extras</w:t>
                      </w:r>
                    </w:p>
                    <w:p w14:paraId="589FFDCF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Personalized notes of encouragement </w:t>
                      </w:r>
                    </w:p>
                    <w:p w14:paraId="0CD8E2A4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Gas cards</w:t>
                      </w:r>
                    </w:p>
                    <w:p w14:paraId="777B6B64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Grocery store gift cards</w:t>
                      </w:r>
                    </w:p>
                    <w:p w14:paraId="54D3D5E9" w14:textId="77777777" w:rsidR="003C5D15" w:rsidRPr="00EE5829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Stamps</w:t>
                      </w:r>
                    </w:p>
                    <w:p w14:paraId="5DC22BC7" w14:textId="77777777" w:rsidR="003C5D15" w:rsidRDefault="003C5D15" w:rsidP="003C5D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  <w:r w:rsidRPr="00EE5829"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  <w:t>Prepaid phone cards</w:t>
                      </w:r>
                    </w:p>
                    <w:p w14:paraId="39533E99" w14:textId="77777777" w:rsidR="00EE5829" w:rsidRPr="003C5D15" w:rsidRDefault="00EE5829" w:rsidP="003C5D15">
                      <w:pPr>
                        <w:pStyle w:val="ListParagraph"/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</w:p>
                    <w:p w14:paraId="2C8EAFAA" w14:textId="77777777" w:rsidR="00EE5829" w:rsidRPr="00EE5829" w:rsidRDefault="00EE5829" w:rsidP="00EE5829">
                      <w:p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</w:p>
                    <w:p w14:paraId="2DD908FF" w14:textId="77777777" w:rsidR="00EE5829" w:rsidRPr="00EE5829" w:rsidRDefault="00EE5829" w:rsidP="00EE5829">
                      <w:pPr>
                        <w:spacing w:after="0" w:line="360" w:lineRule="auto"/>
                        <w:rPr>
                          <w:rFonts w:ascii="Montserrat" w:hAnsi="Montserrat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59E" w:rsidRPr="003C5D15">
        <w:rPr>
          <w:rFonts w:ascii="Montserrat" w:hAnsi="Montserrat"/>
          <w:color w:val="333333"/>
          <w:sz w:val="20"/>
          <w:szCs w:val="20"/>
        </w:rPr>
        <w:t xml:space="preserve">The items can be mini size to fit into purses or full size and go into backpacks or laundry baskets. The </w:t>
      </w:r>
      <w:r>
        <w:rPr>
          <w:rFonts w:ascii="Montserrat" w:hAnsi="Montserrat"/>
          <w:color w:val="333333"/>
          <w:sz w:val="20"/>
          <w:szCs w:val="20"/>
        </w:rPr>
        <w:t>container</w:t>
      </w:r>
      <w:r w:rsidR="000B659E" w:rsidRPr="003C5D15">
        <w:rPr>
          <w:rFonts w:ascii="Montserrat" w:hAnsi="Montserrat"/>
          <w:color w:val="333333"/>
          <w:sz w:val="20"/>
          <w:szCs w:val="20"/>
        </w:rPr>
        <w:t>. can be gently used or new. Hygiene products should be new, but brand does not matter.</w:t>
      </w:r>
      <w:r>
        <w:rPr>
          <w:rFonts w:ascii="Montserrat" w:hAnsi="Montserrat"/>
          <w:color w:val="333333"/>
          <w:sz w:val="20"/>
          <w:szCs w:val="20"/>
        </w:rPr>
        <w:t xml:space="preserve"> </w:t>
      </w:r>
    </w:p>
    <w:p w14:paraId="294653E0" w14:textId="5CD2C1C2" w:rsidR="003C5D15" w:rsidRDefault="003C5D15" w:rsidP="000B659E">
      <w:pPr>
        <w:spacing w:line="360" w:lineRule="auto"/>
        <w:rPr>
          <w:rFonts w:ascii="Montserrat" w:hAnsi="Montserrat"/>
          <w:color w:val="333333"/>
        </w:rPr>
      </w:pPr>
      <w:r w:rsidRPr="003C5D15">
        <w:rPr>
          <w:rFonts w:ascii="Montserrat" w:hAnsi="Montserrat"/>
          <w:noProof/>
          <w:color w:val="333333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37AD05D" wp14:editId="5757124A">
            <wp:simplePos x="0" y="0"/>
            <wp:positionH relativeFrom="column">
              <wp:posOffset>4740275</wp:posOffset>
            </wp:positionH>
            <wp:positionV relativeFrom="paragraph">
              <wp:posOffset>2418715</wp:posOffset>
            </wp:positionV>
            <wp:extent cx="2085340" cy="13265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eki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32651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28B81" w14:textId="131D9F9E" w:rsidR="000B659E" w:rsidRPr="000B659E" w:rsidRDefault="00CB4089" w:rsidP="000B659E">
      <w:pPr>
        <w:spacing w:line="360" w:lineRule="auto"/>
        <w:rPr>
          <w:rFonts w:ascii="Montserrat" w:hAnsi="Montserrat"/>
          <w:color w:val="333333"/>
        </w:rPr>
      </w:pPr>
      <w:r w:rsidRPr="003C5D15">
        <w:rPr>
          <w:rFonts w:ascii="Montserrat" w:hAnsi="Montserrat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7B0B54" wp14:editId="61834070">
                <wp:simplePos x="0" y="0"/>
                <wp:positionH relativeFrom="column">
                  <wp:posOffset>4908550</wp:posOffset>
                </wp:positionH>
                <wp:positionV relativeFrom="paragraph">
                  <wp:posOffset>3071495</wp:posOffset>
                </wp:positionV>
                <wp:extent cx="1924050" cy="2019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193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CE4BB" w14:textId="5716BBAF" w:rsidR="003C5D15" w:rsidRPr="003C5D15" w:rsidRDefault="003C5D15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C5D1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</w:rPr>
                              <w:t>How to Donate: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0B54" id="_x0000_s1030" type="#_x0000_t202" style="position:absolute;margin-left:386.5pt;margin-top:241.85pt;width:151.5pt;height:1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" fillcolor="#099" strokecolor="#099">
                <v:textbox>
                  <w:txbxContent>
                    <w:p w14:paraId="2E8CE4BB" w14:textId="5716BBAF" w:rsidR="003C5D15" w:rsidRPr="003C5D15" w:rsidRDefault="003C5D15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</w:rPr>
                      </w:pPr>
                      <w:r w:rsidRPr="003C5D15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</w:rPr>
                        <w:t>How to Donate: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C5D15">
        <w:rPr>
          <w:rFonts w:ascii="Montserrat" w:hAnsi="Montserrat"/>
          <w:noProof/>
          <w:color w:val="333333"/>
        </w:rPr>
        <w:drawing>
          <wp:anchor distT="0" distB="0" distL="114300" distR="114300" simplePos="0" relativeHeight="251669504" behindDoc="0" locked="0" layoutInCell="1" allowOverlap="1" wp14:anchorId="37E7F26A" wp14:editId="102B5889">
            <wp:simplePos x="0" y="0"/>
            <wp:positionH relativeFrom="column">
              <wp:posOffset>4742180</wp:posOffset>
            </wp:positionH>
            <wp:positionV relativeFrom="paragraph">
              <wp:posOffset>1391285</wp:posOffset>
            </wp:positionV>
            <wp:extent cx="2086610" cy="1528445"/>
            <wp:effectExtent l="0" t="0" r="8890" b="0"/>
            <wp:wrapSquare wrapText="bothSides"/>
            <wp:docPr id="11" name="Picture 1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ek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52844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490CB" w14:textId="728132B5" w:rsidR="000B659E" w:rsidRPr="000B659E" w:rsidRDefault="00CB4089" w:rsidP="000B659E">
      <w:pPr>
        <w:jc w:val="center"/>
        <w:rPr>
          <w:rFonts w:ascii="Montserrat" w:hAnsi="Montserrat"/>
          <w:sz w:val="40"/>
        </w:rPr>
      </w:pPr>
      <w:r>
        <w:rPr>
          <w:rFonts w:ascii="Montserrat" w:hAnsi="Montserrat"/>
          <w:noProof/>
          <w:color w:val="333333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A0B9363" wp14:editId="30EE6ABF">
            <wp:simplePos x="0" y="0"/>
            <wp:positionH relativeFrom="column">
              <wp:posOffset>2080260</wp:posOffset>
            </wp:positionH>
            <wp:positionV relativeFrom="paragraph">
              <wp:posOffset>2788920</wp:posOffset>
            </wp:positionV>
            <wp:extent cx="2231390" cy="6477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T Horiz Colo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84" b="37988"/>
                    <a:stretch/>
                  </pic:blipFill>
                  <pic:spPr bwMode="auto">
                    <a:xfrm>
                      <a:off x="0" y="0"/>
                      <a:ext cx="223139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59E" w:rsidRPr="000B659E" w:rsidSect="003C5D15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4C1"/>
    <w:multiLevelType w:val="hybridMultilevel"/>
    <w:tmpl w:val="196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CBA"/>
    <w:multiLevelType w:val="hybridMultilevel"/>
    <w:tmpl w:val="2792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273C"/>
    <w:multiLevelType w:val="hybridMultilevel"/>
    <w:tmpl w:val="BBD6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9E"/>
    <w:rsid w:val="000B659E"/>
    <w:rsid w:val="003C5D15"/>
    <w:rsid w:val="00CB4089"/>
    <w:rsid w:val="00D96803"/>
    <w:rsid w:val="00EE5829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B9EB"/>
  <w15:chartTrackingRefBased/>
  <w15:docId w15:val="{4103D87B-DD50-4603-AFE7-1C447D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McElhiney</dc:creator>
  <cp:keywords/>
  <dc:description/>
  <cp:lastModifiedBy>Abby McElhiney</cp:lastModifiedBy>
  <cp:revision>2</cp:revision>
  <dcterms:created xsi:type="dcterms:W3CDTF">2019-03-21T15:32:00Z</dcterms:created>
  <dcterms:modified xsi:type="dcterms:W3CDTF">2019-03-25T17:06:00Z</dcterms:modified>
</cp:coreProperties>
</file>